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E90C" w14:textId="77777777" w:rsidR="00884CBE" w:rsidRDefault="00884CBE" w:rsidP="00884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CBE">
        <w:rPr>
          <w:rFonts w:ascii="Times New Roman" w:hAnsi="Times New Roman" w:cs="Times New Roman"/>
          <w:b/>
          <w:bCs/>
          <w:sz w:val="28"/>
          <w:szCs w:val="28"/>
        </w:rPr>
        <w:t xml:space="preserve">Реестр лабораторий, </w:t>
      </w:r>
    </w:p>
    <w:p w14:paraId="5722D5DB" w14:textId="2F1F37B8" w:rsidR="00975728" w:rsidRDefault="00884CBE" w:rsidP="00884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CBE">
        <w:rPr>
          <w:rFonts w:ascii="Times New Roman" w:hAnsi="Times New Roman" w:cs="Times New Roman"/>
          <w:b/>
          <w:bCs/>
          <w:sz w:val="28"/>
          <w:szCs w:val="28"/>
        </w:rPr>
        <w:t>прошедших оценку состояния измерений в соответствии с МИ 2427-2024</w:t>
      </w:r>
    </w:p>
    <w:p w14:paraId="5BA956D3" w14:textId="0A74B359" w:rsidR="00884CBE" w:rsidRDefault="00884CBE" w:rsidP="00884CB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2" w:tblpY="124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1134"/>
        <w:gridCol w:w="2552"/>
        <w:gridCol w:w="1134"/>
        <w:gridCol w:w="992"/>
        <w:gridCol w:w="992"/>
        <w:gridCol w:w="851"/>
        <w:gridCol w:w="992"/>
        <w:gridCol w:w="992"/>
        <w:gridCol w:w="993"/>
      </w:tblGrid>
      <w:tr w:rsidR="00884CBE" w:rsidRPr="00A40181" w14:paraId="1451C27C" w14:textId="77777777" w:rsidTr="00664539">
        <w:trPr>
          <w:trHeight w:val="720"/>
        </w:trPr>
        <w:tc>
          <w:tcPr>
            <w:tcW w:w="421" w:type="dxa"/>
            <w:vMerge w:val="restart"/>
          </w:tcPr>
          <w:p w14:paraId="583D585D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4473C572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ИНН и наименование юридического лица, индивидуального предпринимателя, которому выдано Заключение</w:t>
            </w:r>
          </w:p>
        </w:tc>
        <w:tc>
          <w:tcPr>
            <w:tcW w:w="2268" w:type="dxa"/>
            <w:vMerge w:val="restart"/>
          </w:tcPr>
          <w:p w14:paraId="286A8234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территориально-административного образования</w:t>
            </w:r>
          </w:p>
        </w:tc>
        <w:tc>
          <w:tcPr>
            <w:tcW w:w="1134" w:type="dxa"/>
            <w:vMerge w:val="restart"/>
          </w:tcPr>
          <w:p w14:paraId="1911CBED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2552" w:type="dxa"/>
            <w:vMerge w:val="restart"/>
          </w:tcPr>
          <w:p w14:paraId="5AC8FE11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места осуществления деятельности</w:t>
            </w:r>
          </w:p>
          <w:p w14:paraId="6BC7AA24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65D70A5B" w14:textId="77777777" w:rsidR="00884CBE" w:rsidRPr="00A40181" w:rsidRDefault="00884CBE" w:rsidP="006645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Заключение</w:t>
            </w:r>
          </w:p>
        </w:tc>
        <w:tc>
          <w:tcPr>
            <w:tcW w:w="3828" w:type="dxa"/>
            <w:gridSpan w:val="4"/>
          </w:tcPr>
          <w:p w14:paraId="05B538D4" w14:textId="77777777" w:rsidR="00884CBE" w:rsidRPr="00A40181" w:rsidRDefault="00884CBE" w:rsidP="006645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Инспекционный контроль</w:t>
            </w:r>
          </w:p>
        </w:tc>
      </w:tr>
      <w:tr w:rsidR="00884CBE" w:rsidRPr="00A40181" w14:paraId="1F332C01" w14:textId="77777777" w:rsidTr="00664539">
        <w:trPr>
          <w:trHeight w:val="948"/>
        </w:trPr>
        <w:tc>
          <w:tcPr>
            <w:tcW w:w="421" w:type="dxa"/>
            <w:vMerge/>
          </w:tcPr>
          <w:p w14:paraId="1F9EBBA2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790EC40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DC42824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44E590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327A227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467AA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992" w:type="dxa"/>
          </w:tcPr>
          <w:p w14:paraId="5C89D91F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  <w:p w14:paraId="2F5B578C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выдачи</w:t>
            </w:r>
          </w:p>
        </w:tc>
        <w:tc>
          <w:tcPr>
            <w:tcW w:w="992" w:type="dxa"/>
          </w:tcPr>
          <w:p w14:paraId="5E3A752B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действия</w:t>
            </w:r>
          </w:p>
        </w:tc>
        <w:tc>
          <w:tcPr>
            <w:tcW w:w="851" w:type="dxa"/>
          </w:tcPr>
          <w:p w14:paraId="03ADCE43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14:paraId="3DCE9970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  <w:r w:rsidRPr="00A40181">
              <w:rPr>
                <w:i/>
                <w:iCs/>
                <w:sz w:val="24"/>
                <w:szCs w:val="24"/>
              </w:rPr>
              <w:t xml:space="preserve"> </w:t>
            </w: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приостановки </w:t>
            </w:r>
          </w:p>
          <w:p w14:paraId="39E120E6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Заключения</w:t>
            </w:r>
          </w:p>
        </w:tc>
        <w:tc>
          <w:tcPr>
            <w:tcW w:w="992" w:type="dxa"/>
          </w:tcPr>
          <w:p w14:paraId="0CB7EEC6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прекращения Заключения</w:t>
            </w:r>
          </w:p>
        </w:tc>
        <w:tc>
          <w:tcPr>
            <w:tcW w:w="993" w:type="dxa"/>
          </w:tcPr>
          <w:p w14:paraId="074FE5E5" w14:textId="77777777" w:rsidR="00884CBE" w:rsidRPr="00A40181" w:rsidRDefault="00884CBE" w:rsidP="006645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восстановления Заключения</w:t>
            </w:r>
          </w:p>
        </w:tc>
      </w:tr>
      <w:tr w:rsidR="00884CBE" w:rsidRPr="00F2470B" w14:paraId="3D3B7C12" w14:textId="77777777" w:rsidTr="00664539">
        <w:tc>
          <w:tcPr>
            <w:tcW w:w="421" w:type="dxa"/>
          </w:tcPr>
          <w:p w14:paraId="092BE37B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3C2933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ИНН 2801080636</w:t>
            </w:r>
          </w:p>
          <w:p w14:paraId="0A9775C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ООО «Компания Интеграл-Плюс»</w:t>
            </w:r>
          </w:p>
        </w:tc>
        <w:tc>
          <w:tcPr>
            <w:tcW w:w="2268" w:type="dxa"/>
          </w:tcPr>
          <w:p w14:paraId="6F8E65C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обл., </w:t>
            </w:r>
          </w:p>
          <w:p w14:paraId="44E3614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  <w:tc>
          <w:tcPr>
            <w:tcW w:w="1134" w:type="dxa"/>
          </w:tcPr>
          <w:p w14:paraId="6216CC0F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</w:p>
        </w:tc>
        <w:tc>
          <w:tcPr>
            <w:tcW w:w="2552" w:type="dxa"/>
          </w:tcPr>
          <w:p w14:paraId="49AAD5A3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1F9F464D" w14:textId="78BB6F54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Благовещенск, ул. А. Кириллова, 11/1, оф.2</w:t>
            </w:r>
          </w:p>
        </w:tc>
        <w:tc>
          <w:tcPr>
            <w:tcW w:w="1134" w:type="dxa"/>
          </w:tcPr>
          <w:p w14:paraId="3C58AC33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1-2025</w:t>
            </w:r>
          </w:p>
        </w:tc>
        <w:tc>
          <w:tcPr>
            <w:tcW w:w="992" w:type="dxa"/>
          </w:tcPr>
          <w:p w14:paraId="30D2EB2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992" w:type="dxa"/>
          </w:tcPr>
          <w:p w14:paraId="26943413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21.01.2028</w:t>
            </w:r>
          </w:p>
        </w:tc>
        <w:tc>
          <w:tcPr>
            <w:tcW w:w="851" w:type="dxa"/>
          </w:tcPr>
          <w:p w14:paraId="1E9E8EE0" w14:textId="176239D1" w:rsidR="00884CBE" w:rsidRPr="00F2470B" w:rsidRDefault="00884CBE" w:rsidP="0088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BF64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83BF8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57B80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653AAA94" w14:textId="77777777" w:rsidTr="00664539">
        <w:tc>
          <w:tcPr>
            <w:tcW w:w="421" w:type="dxa"/>
          </w:tcPr>
          <w:p w14:paraId="2E1399BA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40FD5095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0608021526</w:t>
            </w:r>
          </w:p>
          <w:p w14:paraId="5109401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ООО «РСУ»</w:t>
            </w:r>
          </w:p>
        </w:tc>
        <w:tc>
          <w:tcPr>
            <w:tcW w:w="2268" w:type="dxa"/>
          </w:tcPr>
          <w:p w14:paraId="6AEBA124" w14:textId="77777777" w:rsidR="00884CBE" w:rsidRPr="00B124E2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</w:t>
            </w: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 xml:space="preserve"> Ингушетия, </w:t>
            </w:r>
          </w:p>
          <w:p w14:paraId="6C91E187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г. Назрань</w:t>
            </w:r>
          </w:p>
        </w:tc>
        <w:tc>
          <w:tcPr>
            <w:tcW w:w="1134" w:type="dxa"/>
          </w:tcPr>
          <w:p w14:paraId="3385F733" w14:textId="6BA6E098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ДСЛ</w:t>
            </w:r>
          </w:p>
        </w:tc>
        <w:tc>
          <w:tcPr>
            <w:tcW w:w="2552" w:type="dxa"/>
          </w:tcPr>
          <w:p w14:paraId="2F813DE8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BE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35691C72" w14:textId="3D924581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г. Тында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134" w:type="dxa"/>
          </w:tcPr>
          <w:p w14:paraId="1C750EBE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992" w:type="dxa"/>
          </w:tcPr>
          <w:p w14:paraId="51C353E2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992" w:type="dxa"/>
          </w:tcPr>
          <w:p w14:paraId="4D75DC2B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03.02.2028</w:t>
            </w:r>
          </w:p>
        </w:tc>
        <w:tc>
          <w:tcPr>
            <w:tcW w:w="851" w:type="dxa"/>
          </w:tcPr>
          <w:p w14:paraId="3D8C3A02" w14:textId="2E50C51E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9A3724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4246CF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A327C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546CA4FB" w14:textId="77777777" w:rsidTr="00664539">
        <w:tc>
          <w:tcPr>
            <w:tcW w:w="421" w:type="dxa"/>
          </w:tcPr>
          <w:p w14:paraId="16AEEF12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016505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2807006420</w:t>
            </w:r>
          </w:p>
          <w:p w14:paraId="031417E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ООО «Индустрия»</w:t>
            </w:r>
          </w:p>
        </w:tc>
        <w:tc>
          <w:tcPr>
            <w:tcW w:w="2268" w:type="dxa"/>
          </w:tcPr>
          <w:p w14:paraId="34E5E903" w14:textId="77777777" w:rsidR="00884CBE" w:rsidRPr="00B124E2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обл., </w:t>
            </w:r>
          </w:p>
          <w:p w14:paraId="7328E7B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г. Свободный</w:t>
            </w:r>
          </w:p>
        </w:tc>
        <w:tc>
          <w:tcPr>
            <w:tcW w:w="1134" w:type="dxa"/>
          </w:tcPr>
          <w:p w14:paraId="034F31BA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</w:p>
        </w:tc>
        <w:tc>
          <w:tcPr>
            <w:tcW w:w="2552" w:type="dxa"/>
          </w:tcPr>
          <w:p w14:paraId="6ABBEE75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BE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10336DFC" w14:textId="4E0D2E74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г. Свободный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0F25FB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ТОСЭР Свободный</w:t>
            </w:r>
          </w:p>
        </w:tc>
        <w:tc>
          <w:tcPr>
            <w:tcW w:w="1134" w:type="dxa"/>
          </w:tcPr>
          <w:p w14:paraId="0030D8F7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3-2025</w:t>
            </w:r>
          </w:p>
        </w:tc>
        <w:tc>
          <w:tcPr>
            <w:tcW w:w="992" w:type="dxa"/>
          </w:tcPr>
          <w:p w14:paraId="6D0039D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992" w:type="dxa"/>
          </w:tcPr>
          <w:p w14:paraId="3CB80390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10.02.2028</w:t>
            </w:r>
          </w:p>
        </w:tc>
        <w:tc>
          <w:tcPr>
            <w:tcW w:w="851" w:type="dxa"/>
          </w:tcPr>
          <w:p w14:paraId="7A6D895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AF39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00D87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33987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31FCDA95" w14:textId="77777777" w:rsidTr="00664539">
        <w:tc>
          <w:tcPr>
            <w:tcW w:w="421" w:type="dxa"/>
          </w:tcPr>
          <w:p w14:paraId="6702214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57C3707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2801108200</w:t>
            </w:r>
          </w:p>
          <w:p w14:paraId="7FBD7C1C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Филиал АО «ДРСК»-</w:t>
            </w:r>
          </w:p>
          <w:p w14:paraId="234F2EF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«Амурские электрические сети»</w:t>
            </w:r>
          </w:p>
        </w:tc>
        <w:tc>
          <w:tcPr>
            <w:tcW w:w="2268" w:type="dxa"/>
          </w:tcPr>
          <w:p w14:paraId="2FC89544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Амурская обл., </w:t>
            </w:r>
          </w:p>
          <w:p w14:paraId="3D1310A5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  <w:tc>
          <w:tcPr>
            <w:tcW w:w="1134" w:type="dxa"/>
          </w:tcPr>
          <w:p w14:paraId="1F72539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 инженерного центра</w:t>
            </w:r>
          </w:p>
        </w:tc>
        <w:tc>
          <w:tcPr>
            <w:tcW w:w="2552" w:type="dxa"/>
          </w:tcPr>
          <w:p w14:paraId="381201FD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BE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7FFDDD42" w14:textId="21042BD3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E2"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Шевченко, 32</w:t>
            </w:r>
          </w:p>
        </w:tc>
        <w:tc>
          <w:tcPr>
            <w:tcW w:w="1134" w:type="dxa"/>
          </w:tcPr>
          <w:p w14:paraId="491E348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</w:p>
        </w:tc>
        <w:tc>
          <w:tcPr>
            <w:tcW w:w="992" w:type="dxa"/>
          </w:tcPr>
          <w:p w14:paraId="26D1C2C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992" w:type="dxa"/>
          </w:tcPr>
          <w:p w14:paraId="582A6525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24.02.2028</w:t>
            </w:r>
          </w:p>
        </w:tc>
        <w:tc>
          <w:tcPr>
            <w:tcW w:w="851" w:type="dxa"/>
          </w:tcPr>
          <w:p w14:paraId="6D772B42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C3759F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404F0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BE6385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1671D04F" w14:textId="77777777" w:rsidTr="00664539">
        <w:tc>
          <w:tcPr>
            <w:tcW w:w="421" w:type="dxa"/>
          </w:tcPr>
          <w:p w14:paraId="4C5A43DF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3DEA8F43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2801118167</w:t>
            </w:r>
          </w:p>
          <w:p w14:paraId="6A86E197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ООО Амурземпроект»</w:t>
            </w:r>
          </w:p>
        </w:tc>
        <w:tc>
          <w:tcPr>
            <w:tcW w:w="2268" w:type="dxa"/>
          </w:tcPr>
          <w:p w14:paraId="53895F6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обл., </w:t>
            </w:r>
          </w:p>
          <w:p w14:paraId="581DF4CB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р-н, с. Усть-Ивановка</w:t>
            </w:r>
          </w:p>
        </w:tc>
        <w:tc>
          <w:tcPr>
            <w:tcW w:w="1134" w:type="dxa"/>
          </w:tcPr>
          <w:p w14:paraId="1044EBB0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ГХЛ</w:t>
            </w:r>
          </w:p>
        </w:tc>
        <w:tc>
          <w:tcPr>
            <w:tcW w:w="2552" w:type="dxa"/>
          </w:tcPr>
          <w:p w14:paraId="2B5606DD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BE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3F126D8B" w14:textId="0DC3CB2C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Благовещенск, ул. Чайковского, 209, л. А14</w:t>
            </w:r>
          </w:p>
        </w:tc>
        <w:tc>
          <w:tcPr>
            <w:tcW w:w="1134" w:type="dxa"/>
          </w:tcPr>
          <w:p w14:paraId="4101469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5-2025</w:t>
            </w:r>
          </w:p>
        </w:tc>
        <w:tc>
          <w:tcPr>
            <w:tcW w:w="992" w:type="dxa"/>
          </w:tcPr>
          <w:p w14:paraId="68FDC135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992" w:type="dxa"/>
          </w:tcPr>
          <w:p w14:paraId="69E9EA7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0B">
              <w:rPr>
                <w:rFonts w:ascii="Times New Roman" w:hAnsi="Times New Roman" w:cs="Times New Roman"/>
                <w:sz w:val="28"/>
                <w:szCs w:val="28"/>
              </w:rPr>
              <w:t>28.02.2028</w:t>
            </w:r>
          </w:p>
        </w:tc>
        <w:tc>
          <w:tcPr>
            <w:tcW w:w="851" w:type="dxa"/>
          </w:tcPr>
          <w:p w14:paraId="4DD5AE40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8ABC3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638A8E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C75E1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052C63D6" w14:textId="77777777" w:rsidTr="00664539">
        <w:tc>
          <w:tcPr>
            <w:tcW w:w="421" w:type="dxa"/>
          </w:tcPr>
          <w:p w14:paraId="2751176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6CFBA6C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2827011034ООО «Дорожное эксплуатационное предприятие № 197»</w:t>
            </w:r>
          </w:p>
        </w:tc>
        <w:tc>
          <w:tcPr>
            <w:tcW w:w="2268" w:type="dxa"/>
          </w:tcPr>
          <w:p w14:paraId="0D3B054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обл., Ивановский р-он, с. Ивановка</w:t>
            </w:r>
          </w:p>
        </w:tc>
        <w:tc>
          <w:tcPr>
            <w:tcW w:w="1134" w:type="dxa"/>
          </w:tcPr>
          <w:p w14:paraId="2C454EFA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2552" w:type="dxa"/>
          </w:tcPr>
          <w:p w14:paraId="79F3A7C8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9D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А/д Р 297, км.92, влево 2 км., с. Ивановка, АБЗ</w:t>
            </w:r>
          </w:p>
        </w:tc>
        <w:tc>
          <w:tcPr>
            <w:tcW w:w="1134" w:type="dxa"/>
          </w:tcPr>
          <w:p w14:paraId="1378912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6-2025</w:t>
            </w:r>
          </w:p>
        </w:tc>
        <w:tc>
          <w:tcPr>
            <w:tcW w:w="992" w:type="dxa"/>
          </w:tcPr>
          <w:p w14:paraId="1364610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992" w:type="dxa"/>
          </w:tcPr>
          <w:p w14:paraId="0CEA17D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24.03.2028</w:t>
            </w:r>
          </w:p>
        </w:tc>
        <w:tc>
          <w:tcPr>
            <w:tcW w:w="851" w:type="dxa"/>
          </w:tcPr>
          <w:p w14:paraId="0BA06619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99743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CB870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2C6506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BE" w:rsidRPr="00F2470B" w14:paraId="02C73C87" w14:textId="77777777" w:rsidTr="00664539">
        <w:tc>
          <w:tcPr>
            <w:tcW w:w="421" w:type="dxa"/>
          </w:tcPr>
          <w:p w14:paraId="12FEB541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507C2E0B" w14:textId="77777777" w:rsidR="00884CBE" w:rsidRPr="007E425D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5D">
              <w:rPr>
                <w:rFonts w:ascii="Times New Roman" w:hAnsi="Times New Roman" w:cs="Times New Roman"/>
                <w:sz w:val="28"/>
                <w:szCs w:val="28"/>
              </w:rPr>
              <w:t>ИНН 2801092568</w:t>
            </w:r>
          </w:p>
          <w:p w14:paraId="46FF3503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5D">
              <w:rPr>
                <w:rFonts w:ascii="Times New Roman" w:hAnsi="Times New Roman" w:cs="Times New Roman"/>
                <w:sz w:val="28"/>
                <w:szCs w:val="28"/>
              </w:rPr>
              <w:t>ООО «Компания «БЛОК»</w:t>
            </w:r>
          </w:p>
        </w:tc>
        <w:tc>
          <w:tcPr>
            <w:tcW w:w="2268" w:type="dxa"/>
          </w:tcPr>
          <w:p w14:paraId="47A185D6" w14:textId="77777777" w:rsidR="00884CBE" w:rsidRPr="007E425D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5D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обл., </w:t>
            </w:r>
          </w:p>
          <w:p w14:paraId="1A98431A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5D"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  <w:tc>
          <w:tcPr>
            <w:tcW w:w="1134" w:type="dxa"/>
          </w:tcPr>
          <w:p w14:paraId="5E53068C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</w:p>
        </w:tc>
        <w:tc>
          <w:tcPr>
            <w:tcW w:w="2552" w:type="dxa"/>
          </w:tcPr>
          <w:p w14:paraId="5288B399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BE">
              <w:rPr>
                <w:rFonts w:ascii="Times New Roman" w:hAnsi="Times New Roman" w:cs="Times New Roman"/>
                <w:sz w:val="28"/>
                <w:szCs w:val="28"/>
              </w:rPr>
              <w:t>Амурская обл.,</w:t>
            </w:r>
          </w:p>
          <w:p w14:paraId="322F1B5A" w14:textId="332CA37D" w:rsidR="00884CBE" w:rsidRPr="00C97B9D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Благовещенск, ул. Мухина, 110</w:t>
            </w:r>
          </w:p>
        </w:tc>
        <w:tc>
          <w:tcPr>
            <w:tcW w:w="1134" w:type="dxa"/>
          </w:tcPr>
          <w:p w14:paraId="54391426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7-2025</w:t>
            </w:r>
          </w:p>
        </w:tc>
        <w:tc>
          <w:tcPr>
            <w:tcW w:w="992" w:type="dxa"/>
          </w:tcPr>
          <w:p w14:paraId="2CC6E872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992" w:type="dxa"/>
          </w:tcPr>
          <w:p w14:paraId="65D033CE" w14:textId="77777777" w:rsidR="00884CBE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851" w:type="dxa"/>
          </w:tcPr>
          <w:p w14:paraId="7F60503B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F2E4F1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5AE9D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48BEA8" w14:textId="77777777" w:rsidR="00884CBE" w:rsidRPr="00F2470B" w:rsidRDefault="00884CBE" w:rsidP="0066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116E1" w14:textId="77777777" w:rsidR="00884CBE" w:rsidRPr="00884CBE" w:rsidRDefault="00884CBE" w:rsidP="00884C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4CBE" w:rsidRPr="00884CBE" w:rsidSect="000E5533">
      <w:headerReference w:type="default" r:id="rId6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ED788" w14:textId="77777777" w:rsidR="001350BD" w:rsidRDefault="001350BD" w:rsidP="007E425D">
      <w:pPr>
        <w:spacing w:after="0" w:line="240" w:lineRule="auto"/>
      </w:pPr>
      <w:r>
        <w:separator/>
      </w:r>
    </w:p>
  </w:endnote>
  <w:endnote w:type="continuationSeparator" w:id="0">
    <w:p w14:paraId="5F74129B" w14:textId="77777777" w:rsidR="001350BD" w:rsidRDefault="001350BD" w:rsidP="007E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46BD" w14:textId="77777777" w:rsidR="001350BD" w:rsidRDefault="001350BD" w:rsidP="007E425D">
      <w:pPr>
        <w:spacing w:after="0" w:line="240" w:lineRule="auto"/>
      </w:pPr>
      <w:r>
        <w:separator/>
      </w:r>
    </w:p>
  </w:footnote>
  <w:footnote w:type="continuationSeparator" w:id="0">
    <w:p w14:paraId="62B7F641" w14:textId="77777777" w:rsidR="001350BD" w:rsidRDefault="001350BD" w:rsidP="007E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775" w14:textId="66B4B4CD" w:rsidR="007E425D" w:rsidRPr="007E425D" w:rsidRDefault="007E425D" w:rsidP="007E425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92"/>
    <w:rsid w:val="000E5533"/>
    <w:rsid w:val="001350BD"/>
    <w:rsid w:val="001B3F92"/>
    <w:rsid w:val="002D5F4B"/>
    <w:rsid w:val="006D69C1"/>
    <w:rsid w:val="007E425D"/>
    <w:rsid w:val="00884CBE"/>
    <w:rsid w:val="00906095"/>
    <w:rsid w:val="00975728"/>
    <w:rsid w:val="00A40181"/>
    <w:rsid w:val="00A65EAF"/>
    <w:rsid w:val="00B124E2"/>
    <w:rsid w:val="00C20271"/>
    <w:rsid w:val="00C97B9D"/>
    <w:rsid w:val="00CC181D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73DE"/>
  <w15:chartTrackingRefBased/>
  <w15:docId w15:val="{82420E63-4661-4932-845D-08EAE0A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E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25D"/>
  </w:style>
  <w:style w:type="paragraph" w:styleId="a7">
    <w:name w:val="footer"/>
    <w:basedOn w:val="a"/>
    <w:link w:val="a8"/>
    <w:uiPriority w:val="99"/>
    <w:unhideWhenUsed/>
    <w:rsid w:val="007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</dc:creator>
  <cp:keywords/>
  <dc:description/>
  <cp:lastModifiedBy>accred</cp:lastModifiedBy>
  <cp:revision>7</cp:revision>
  <dcterms:created xsi:type="dcterms:W3CDTF">2025-03-04T01:27:00Z</dcterms:created>
  <dcterms:modified xsi:type="dcterms:W3CDTF">2025-03-31T01:32:00Z</dcterms:modified>
</cp:coreProperties>
</file>